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C32F" w14:textId="77777777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 Black" w:eastAsia="MS Mincho" w:hAnsi="Arial Black" w:cs="Arial"/>
          <w:sz w:val="24"/>
        </w:rPr>
      </w:pPr>
      <w:r>
        <w:rPr>
          <w:rFonts w:ascii="Arial Black" w:eastAsia="MS Mincho" w:hAnsi="Arial Black" w:cs="Arial"/>
          <w:sz w:val="24"/>
        </w:rPr>
        <w:t>ARP EANS - Mississippi Regional Education Service Agencies</w:t>
      </w:r>
    </w:p>
    <w:p w14:paraId="6565AFEC" w14:textId="288599F5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 Black" w:eastAsia="MS Mincho" w:hAnsi="Arial Black" w:cs="Arial"/>
          <w:sz w:val="24"/>
        </w:rPr>
      </w:pPr>
      <w:r>
        <w:rPr>
          <w:rFonts w:ascii="Arial Black" w:eastAsia="MS Mincho" w:hAnsi="Arial Black" w:cs="Arial"/>
          <w:sz w:val="24"/>
        </w:rPr>
        <w:t>NOTICE TO BIDDERS</w:t>
      </w:r>
    </w:p>
    <w:p w14:paraId="091AE660" w14:textId="030C3412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 Black" w:eastAsia="MS Mincho" w:hAnsi="Arial Black" w:cs="Arial"/>
          <w:sz w:val="24"/>
        </w:rPr>
      </w:pPr>
      <w:r>
        <w:rPr>
          <w:rFonts w:ascii="Arial Black" w:eastAsia="MS Mincho" w:hAnsi="Arial Black" w:cs="Arial"/>
          <w:sz w:val="24"/>
        </w:rPr>
        <w:t>INVITATION FOR BIDS</w:t>
      </w:r>
    </w:p>
    <w:p w14:paraId="6AA899CD" w14:textId="1A34B56A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 Black" w:eastAsia="MS Mincho" w:hAnsi="Arial Black" w:cs="Arial"/>
          <w:sz w:val="24"/>
        </w:rPr>
      </w:pPr>
      <w:r>
        <w:rPr>
          <w:rFonts w:ascii="Arial Black" w:eastAsia="MS Mincho" w:hAnsi="Arial Black" w:cs="Arial"/>
          <w:sz w:val="24"/>
        </w:rPr>
        <w:t>AMENDMENT #</w:t>
      </w:r>
      <w:r w:rsidR="007116D8">
        <w:rPr>
          <w:rFonts w:ascii="Arial Black" w:eastAsia="MS Mincho" w:hAnsi="Arial Black" w:cs="Arial"/>
          <w:sz w:val="24"/>
        </w:rPr>
        <w:t>2</w:t>
      </w:r>
    </w:p>
    <w:p w14:paraId="6804AB18" w14:textId="77777777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" w:eastAsia="MS Mincho" w:hAnsi="Arial" w:cs="Arial"/>
          <w:b/>
          <w:bCs w:val="0"/>
        </w:rPr>
      </w:pPr>
      <w:r>
        <w:rPr>
          <w:rFonts w:ascii="Arial" w:eastAsia="MS Mincho" w:hAnsi="Arial" w:cs="Arial"/>
          <w:b/>
          <w:bCs w:val="0"/>
        </w:rPr>
        <w:t>850 INSIGHT PARK AVENUE, SUITE 253C</w:t>
      </w:r>
    </w:p>
    <w:p w14:paraId="162496BB" w14:textId="77777777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" w:eastAsia="MS Mincho" w:hAnsi="Arial" w:cs="Arial"/>
          <w:b/>
          <w:bCs w:val="0"/>
        </w:rPr>
      </w:pPr>
      <w:r>
        <w:rPr>
          <w:rFonts w:ascii="Arial" w:eastAsia="MS Mincho" w:hAnsi="Arial" w:cs="Arial"/>
          <w:b/>
          <w:bCs w:val="0"/>
        </w:rPr>
        <w:t>UNIVERSITY, MS 38677-1848</w:t>
      </w:r>
    </w:p>
    <w:p w14:paraId="14B743B3" w14:textId="77777777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" w:eastAsia="MS Mincho" w:hAnsi="Arial" w:cs="Arial"/>
          <w:b/>
          <w:bCs w:val="0"/>
        </w:rPr>
      </w:pPr>
      <w:r>
        <w:rPr>
          <w:rFonts w:ascii="Arial" w:eastAsia="MS Mincho" w:hAnsi="Arial" w:cs="Arial"/>
          <w:b/>
          <w:bCs w:val="0"/>
        </w:rPr>
        <w:t>TELEPHONE</w:t>
      </w:r>
    </w:p>
    <w:p w14:paraId="55ACF39B" w14:textId="77777777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" w:eastAsia="MS Mincho" w:hAnsi="Arial" w:cs="Arial"/>
          <w:b/>
          <w:bCs w:val="0"/>
        </w:rPr>
      </w:pPr>
      <w:r>
        <w:rPr>
          <w:rFonts w:ascii="Arial" w:eastAsia="MS Mincho" w:hAnsi="Arial" w:cs="Arial"/>
          <w:b/>
          <w:bCs w:val="0"/>
        </w:rPr>
        <w:t>(601) 915-7763 or (662) 915-7905</w:t>
      </w:r>
    </w:p>
    <w:p w14:paraId="670A6962" w14:textId="77777777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" w:eastAsia="MS Mincho" w:hAnsi="Arial" w:cs="Arial"/>
          <w:b/>
          <w:bCs w:val="0"/>
        </w:rPr>
      </w:pPr>
      <w:r>
        <w:rPr>
          <w:rFonts w:ascii="Arial" w:eastAsia="MS Mincho" w:hAnsi="Arial" w:cs="Arial"/>
          <w:b/>
          <w:bCs w:val="0"/>
        </w:rPr>
        <w:t>Fax</w:t>
      </w:r>
    </w:p>
    <w:p w14:paraId="1579B9E8" w14:textId="77777777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" w:eastAsia="MS Mincho" w:hAnsi="Arial" w:cs="Arial"/>
          <w:b/>
          <w:bCs w:val="0"/>
        </w:rPr>
      </w:pPr>
      <w:r>
        <w:rPr>
          <w:rFonts w:ascii="Arial" w:eastAsia="MS Mincho" w:hAnsi="Arial" w:cs="Arial"/>
          <w:b/>
          <w:bCs w:val="0"/>
        </w:rPr>
        <w:t>(601) 915-3790</w:t>
      </w:r>
    </w:p>
    <w:p w14:paraId="5491000A" w14:textId="77777777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" w:eastAsia="MS Mincho" w:hAnsi="Arial" w:cs="Arial"/>
          <w:b/>
          <w:bCs w:val="0"/>
        </w:rPr>
      </w:pPr>
    </w:p>
    <w:p w14:paraId="6CD5778E" w14:textId="031013E6" w:rsidR="006C31F7" w:rsidRPr="00121C40" w:rsidRDefault="006C31F7" w:rsidP="006C31F7">
      <w:pPr>
        <w:pStyle w:val="BodyText"/>
        <w:rPr>
          <w:sz w:val="24"/>
          <w:szCs w:val="24"/>
        </w:rPr>
      </w:pPr>
      <w:r w:rsidRPr="00121C40">
        <w:rPr>
          <w:sz w:val="24"/>
          <w:szCs w:val="24"/>
        </w:rPr>
        <w:t xml:space="preserve">The </w:t>
      </w:r>
      <w:r>
        <w:rPr>
          <w:sz w:val="24"/>
          <w:szCs w:val="24"/>
        </w:rPr>
        <w:t>Mississippi Regional Education Services Agencies (RESA)</w:t>
      </w:r>
      <w:r w:rsidRPr="00121C40">
        <w:rPr>
          <w:sz w:val="24"/>
          <w:szCs w:val="24"/>
        </w:rPr>
        <w:t xml:space="preserve"> will </w:t>
      </w:r>
      <w:r>
        <w:rPr>
          <w:sz w:val="24"/>
          <w:szCs w:val="24"/>
        </w:rPr>
        <w:t>amend the original s</w:t>
      </w:r>
      <w:r w:rsidRPr="00121C40">
        <w:rPr>
          <w:sz w:val="24"/>
          <w:szCs w:val="24"/>
        </w:rPr>
        <w:t>ealed bids</w:t>
      </w:r>
      <w:r>
        <w:rPr>
          <w:sz w:val="24"/>
          <w:szCs w:val="24"/>
        </w:rPr>
        <w:t xml:space="preserve"> notice to extend the deadline to </w:t>
      </w:r>
      <w:r w:rsidRPr="00121C40">
        <w:rPr>
          <w:b/>
          <w:bCs/>
          <w:sz w:val="24"/>
          <w:szCs w:val="24"/>
          <w:u w:val="single"/>
        </w:rPr>
        <w:t xml:space="preserve">2:00 P.M. </w:t>
      </w:r>
      <w:r>
        <w:rPr>
          <w:b/>
          <w:bCs/>
          <w:sz w:val="24"/>
          <w:szCs w:val="24"/>
          <w:u w:val="single"/>
        </w:rPr>
        <w:t>Friday, AUGUST 16, 2024</w:t>
      </w:r>
      <w:r w:rsidRPr="00121C40">
        <w:rPr>
          <w:bCs/>
          <w:sz w:val="24"/>
          <w:szCs w:val="24"/>
        </w:rPr>
        <w:t>,</w:t>
      </w:r>
      <w:r w:rsidRPr="00121C40">
        <w:rPr>
          <w:sz w:val="24"/>
          <w:szCs w:val="24"/>
        </w:rPr>
        <w:t xml:space="preserve"> at </w:t>
      </w:r>
      <w:r>
        <w:rPr>
          <w:sz w:val="24"/>
          <w:szCs w:val="24"/>
        </w:rPr>
        <w:t>the North Mississippi Education Consortium Office (NMEC), 850 Insight Park Avenue, Suite 253C, University, MS 38677-1848, at</w:t>
      </w:r>
      <w:r w:rsidRPr="00121C40">
        <w:rPr>
          <w:sz w:val="24"/>
          <w:szCs w:val="24"/>
        </w:rPr>
        <w:t xml:space="preserve"> which time said bids for the purchase of the following item(s) will be publicly opened, read aloud and taken under advisement:</w:t>
      </w:r>
    </w:p>
    <w:p w14:paraId="545882B6" w14:textId="77777777" w:rsidR="006C31F7" w:rsidRPr="00121C40" w:rsidRDefault="006C31F7" w:rsidP="006C31F7">
      <w:pPr>
        <w:pStyle w:val="BodyText"/>
        <w:tabs>
          <w:tab w:val="left" w:leader="underscore" w:pos="4950"/>
        </w:tabs>
        <w:rPr>
          <w:sz w:val="24"/>
          <w:szCs w:val="24"/>
        </w:rPr>
      </w:pPr>
    </w:p>
    <w:p w14:paraId="629B7155" w14:textId="77777777" w:rsidR="006C31F7" w:rsidRPr="00121C40" w:rsidRDefault="006C31F7" w:rsidP="006C31F7">
      <w:pPr>
        <w:pStyle w:val="BodyText"/>
        <w:tabs>
          <w:tab w:val="left" w:leader="underscore" w:pos="4950"/>
        </w:tabs>
        <w:jc w:val="center"/>
        <w:rPr>
          <w:b/>
          <w:sz w:val="28"/>
          <w:szCs w:val="28"/>
          <w:highlight w:val="yellow"/>
        </w:rPr>
      </w:pPr>
      <w:r w:rsidRPr="00121C40">
        <w:rPr>
          <w:rFonts w:eastAsia="MS Mincho" w:cs="Arial"/>
          <w:b/>
          <w:sz w:val="28"/>
          <w:szCs w:val="28"/>
        </w:rPr>
        <w:t>BID #</w:t>
      </w:r>
      <w:r>
        <w:rPr>
          <w:rFonts w:eastAsia="MS Mincho" w:cs="Arial"/>
          <w:b/>
          <w:sz w:val="28"/>
          <w:szCs w:val="28"/>
        </w:rPr>
        <w:t>24-01</w:t>
      </w:r>
      <w:r w:rsidRPr="00121C40">
        <w:rPr>
          <w:rFonts w:eastAsia="MS Mincho" w:cs="Arial"/>
          <w:b/>
          <w:sz w:val="28"/>
          <w:szCs w:val="28"/>
        </w:rPr>
        <w:t xml:space="preserve">    APPLE BRANDED PRODUCTS</w:t>
      </w:r>
    </w:p>
    <w:p w14:paraId="0057B555" w14:textId="77777777" w:rsidR="006C31F7" w:rsidRPr="00121C40" w:rsidRDefault="006C31F7" w:rsidP="006C31F7">
      <w:pPr>
        <w:pStyle w:val="BodyText"/>
        <w:rPr>
          <w:b/>
          <w:sz w:val="24"/>
          <w:szCs w:val="24"/>
        </w:rPr>
      </w:pPr>
    </w:p>
    <w:p w14:paraId="3FD41D20" w14:textId="241336D1" w:rsidR="006C31F7" w:rsidRDefault="006C31F7" w:rsidP="006C31F7">
      <w:pPr>
        <w:pStyle w:val="BodyText"/>
        <w:rPr>
          <w:sz w:val="24"/>
          <w:szCs w:val="24"/>
        </w:rPr>
      </w:pPr>
      <w:r w:rsidRPr="00121C40">
        <w:rPr>
          <w:sz w:val="24"/>
          <w:szCs w:val="24"/>
        </w:rPr>
        <w:t xml:space="preserve">Bids will be awarded or rejected by the </w:t>
      </w:r>
      <w:r>
        <w:rPr>
          <w:sz w:val="24"/>
          <w:szCs w:val="24"/>
        </w:rPr>
        <w:t>Mississippi Regional Education Services (RESA)</w:t>
      </w:r>
      <w:r w:rsidRPr="00121C40">
        <w:rPr>
          <w:sz w:val="24"/>
          <w:szCs w:val="24"/>
        </w:rPr>
        <w:t xml:space="preserve"> on </w:t>
      </w:r>
      <w:r>
        <w:rPr>
          <w:b/>
          <w:bCs/>
          <w:sz w:val="24"/>
          <w:szCs w:val="24"/>
          <w:u w:val="single"/>
        </w:rPr>
        <w:t xml:space="preserve">10:00 a.m. on Monday, August 19, 2024, </w:t>
      </w:r>
      <w:r w:rsidRPr="00121C40">
        <w:rPr>
          <w:sz w:val="24"/>
          <w:szCs w:val="24"/>
        </w:rPr>
        <w:t xml:space="preserve">or as soon thereafter as conveniently possible. </w:t>
      </w:r>
    </w:p>
    <w:p w14:paraId="2A9592BD" w14:textId="77777777" w:rsidR="00BB6A4D" w:rsidRDefault="00BB6A4D" w:rsidP="006C31F7">
      <w:pPr>
        <w:pStyle w:val="BodyText"/>
        <w:rPr>
          <w:sz w:val="24"/>
          <w:szCs w:val="24"/>
        </w:rPr>
      </w:pPr>
    </w:p>
    <w:p w14:paraId="75AF177A" w14:textId="01AF430B" w:rsidR="007116D8" w:rsidRDefault="007116D8" w:rsidP="006C31F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Updated Quantities</w:t>
      </w:r>
    </w:p>
    <w:p w14:paraId="53E3C9B4" w14:textId="77777777" w:rsidR="007116D8" w:rsidRDefault="007116D8" w:rsidP="006C31F7">
      <w:pPr>
        <w:pStyle w:val="BodyText"/>
        <w:rPr>
          <w:sz w:val="24"/>
          <w:szCs w:val="24"/>
        </w:rPr>
      </w:pPr>
    </w:p>
    <w:p w14:paraId="76E3D4D2" w14:textId="77777777" w:rsidR="007116D8" w:rsidRPr="00CF3DC9" w:rsidRDefault="007116D8" w:rsidP="007116D8">
      <w:pPr>
        <w:rPr>
          <w:b/>
          <w:bCs/>
          <w:sz w:val="27"/>
          <w:szCs w:val="27"/>
        </w:rPr>
      </w:pPr>
      <w:r w:rsidRPr="00CF3DC9">
        <w:rPr>
          <w:b/>
          <w:bCs/>
          <w:sz w:val="27"/>
          <w:szCs w:val="27"/>
        </w:rPr>
        <w:t>MacBook Pro – 16”</w:t>
      </w:r>
    </w:p>
    <w:p w14:paraId="1D687A8C" w14:textId="77777777" w:rsidR="007116D8" w:rsidRDefault="007116D8" w:rsidP="007116D8">
      <w:pPr>
        <w:spacing w:line="276" w:lineRule="auto"/>
        <w:outlineLvl w:val="0"/>
        <w:rPr>
          <w:sz w:val="27"/>
          <w:szCs w:val="27"/>
        </w:rPr>
      </w:pPr>
    </w:p>
    <w:p w14:paraId="4C3202E2" w14:textId="47AECB3D" w:rsidR="007116D8" w:rsidRDefault="007116D8" w:rsidP="007116D8">
      <w:pPr>
        <w:spacing w:line="276" w:lineRule="auto"/>
        <w:ind w:left="360"/>
        <w:outlineLvl w:val="0"/>
        <w:rPr>
          <w:sz w:val="27"/>
          <w:szCs w:val="27"/>
        </w:rPr>
      </w:pPr>
      <w:r>
        <w:rPr>
          <w:sz w:val="27"/>
          <w:szCs w:val="27"/>
        </w:rPr>
        <w:t>Specifications (maximum 150 devices)</w:t>
      </w:r>
    </w:p>
    <w:p w14:paraId="35A57085" w14:textId="77777777" w:rsidR="007116D8" w:rsidRDefault="007116D8" w:rsidP="007116D8">
      <w:pPr>
        <w:numPr>
          <w:ilvl w:val="0"/>
          <w:numId w:val="2"/>
        </w:numPr>
        <w:spacing w:line="276" w:lineRule="auto"/>
        <w:ind w:left="1080"/>
        <w:outlineLvl w:val="0"/>
        <w:rPr>
          <w:sz w:val="27"/>
          <w:szCs w:val="27"/>
        </w:rPr>
      </w:pPr>
      <w:r>
        <w:rPr>
          <w:sz w:val="27"/>
          <w:szCs w:val="27"/>
        </w:rPr>
        <w:t>Apple M3 Chip with 12 core CPU, 18-core GPU, 16-core Neural Engine</w:t>
      </w:r>
    </w:p>
    <w:p w14:paraId="26DA5EAF" w14:textId="77777777" w:rsidR="007116D8" w:rsidRDefault="007116D8" w:rsidP="007116D8">
      <w:pPr>
        <w:numPr>
          <w:ilvl w:val="0"/>
          <w:numId w:val="2"/>
        </w:numPr>
        <w:spacing w:line="276" w:lineRule="auto"/>
        <w:ind w:left="1080"/>
        <w:outlineLvl w:val="0"/>
        <w:rPr>
          <w:sz w:val="27"/>
          <w:szCs w:val="27"/>
        </w:rPr>
      </w:pPr>
      <w:r>
        <w:rPr>
          <w:sz w:val="27"/>
          <w:szCs w:val="27"/>
        </w:rPr>
        <w:t>36GB Unified Memory</w:t>
      </w:r>
    </w:p>
    <w:p w14:paraId="226F142D" w14:textId="77777777" w:rsidR="007116D8" w:rsidRDefault="007116D8" w:rsidP="007116D8">
      <w:pPr>
        <w:numPr>
          <w:ilvl w:val="0"/>
          <w:numId w:val="2"/>
        </w:numPr>
        <w:spacing w:line="276" w:lineRule="auto"/>
        <w:ind w:left="1080"/>
        <w:outlineLvl w:val="0"/>
        <w:rPr>
          <w:sz w:val="27"/>
          <w:szCs w:val="27"/>
        </w:rPr>
      </w:pPr>
      <w:r>
        <w:rPr>
          <w:sz w:val="27"/>
          <w:szCs w:val="27"/>
        </w:rPr>
        <w:t>1TB SSD Storage</w:t>
      </w:r>
    </w:p>
    <w:p w14:paraId="1A65C975" w14:textId="77777777" w:rsidR="007116D8" w:rsidRDefault="007116D8" w:rsidP="007116D8">
      <w:pPr>
        <w:numPr>
          <w:ilvl w:val="0"/>
          <w:numId w:val="2"/>
        </w:numPr>
        <w:spacing w:line="276" w:lineRule="auto"/>
        <w:ind w:left="1080"/>
        <w:outlineLvl w:val="0"/>
        <w:rPr>
          <w:sz w:val="27"/>
          <w:szCs w:val="27"/>
        </w:rPr>
      </w:pPr>
      <w:r>
        <w:rPr>
          <w:sz w:val="27"/>
          <w:szCs w:val="27"/>
        </w:rPr>
        <w:t>Backlit Magic Keyboard with Touch ID – US English</w:t>
      </w:r>
    </w:p>
    <w:p w14:paraId="4DEE4F71" w14:textId="77777777" w:rsidR="007116D8" w:rsidRDefault="007116D8" w:rsidP="007116D8">
      <w:pPr>
        <w:numPr>
          <w:ilvl w:val="0"/>
          <w:numId w:val="2"/>
        </w:numPr>
        <w:spacing w:line="276" w:lineRule="auto"/>
        <w:ind w:left="1080"/>
        <w:outlineLvl w:val="0"/>
        <w:rPr>
          <w:sz w:val="27"/>
          <w:szCs w:val="27"/>
        </w:rPr>
      </w:pPr>
      <w:r>
        <w:rPr>
          <w:sz w:val="27"/>
          <w:szCs w:val="27"/>
        </w:rPr>
        <w:t>Pro Apps Bundle for Education</w:t>
      </w:r>
    </w:p>
    <w:p w14:paraId="4A6A75E5" w14:textId="77777777" w:rsidR="007116D8" w:rsidRDefault="007116D8" w:rsidP="007116D8">
      <w:pPr>
        <w:spacing w:line="276" w:lineRule="auto"/>
        <w:ind w:left="360"/>
        <w:outlineLvl w:val="0"/>
        <w:rPr>
          <w:sz w:val="27"/>
          <w:szCs w:val="27"/>
        </w:rPr>
      </w:pPr>
    </w:p>
    <w:p w14:paraId="7139B5D8" w14:textId="30D8EFBB" w:rsidR="007116D8" w:rsidRPr="002976C2" w:rsidRDefault="007116D8" w:rsidP="007116D8">
      <w:pPr>
        <w:spacing w:line="276" w:lineRule="auto"/>
        <w:ind w:left="360"/>
        <w:outlineLvl w:val="0"/>
        <w:rPr>
          <w:sz w:val="27"/>
          <w:szCs w:val="27"/>
        </w:rPr>
      </w:pPr>
      <w:r w:rsidRPr="002976C2">
        <w:rPr>
          <w:sz w:val="27"/>
          <w:szCs w:val="27"/>
        </w:rPr>
        <w:t>Cases (</w:t>
      </w:r>
      <w:r>
        <w:rPr>
          <w:sz w:val="27"/>
          <w:szCs w:val="27"/>
        </w:rPr>
        <w:t>maximum 150 cases</w:t>
      </w:r>
      <w:r w:rsidRPr="002976C2">
        <w:rPr>
          <w:sz w:val="27"/>
          <w:szCs w:val="27"/>
        </w:rPr>
        <w:t>)</w:t>
      </w:r>
    </w:p>
    <w:p w14:paraId="4E020FA3" w14:textId="77777777" w:rsidR="007116D8" w:rsidRPr="002976C2" w:rsidRDefault="007116D8" w:rsidP="007116D8">
      <w:pPr>
        <w:numPr>
          <w:ilvl w:val="0"/>
          <w:numId w:val="3"/>
        </w:numPr>
        <w:spacing w:line="276" w:lineRule="auto"/>
        <w:ind w:left="1080"/>
        <w:outlineLvl w:val="0"/>
        <w:rPr>
          <w:sz w:val="27"/>
          <w:szCs w:val="27"/>
        </w:rPr>
      </w:pPr>
      <w:r w:rsidRPr="002976C2">
        <w:rPr>
          <w:sz w:val="27"/>
          <w:szCs w:val="27"/>
        </w:rPr>
        <w:t xml:space="preserve">Protective cases designed for the MacBook </w:t>
      </w:r>
      <w:r>
        <w:rPr>
          <w:sz w:val="27"/>
          <w:szCs w:val="27"/>
        </w:rPr>
        <w:t>Pro – 16”</w:t>
      </w:r>
    </w:p>
    <w:p w14:paraId="401EB6E8" w14:textId="77777777" w:rsidR="007116D8" w:rsidRDefault="007116D8" w:rsidP="007116D8">
      <w:pPr>
        <w:spacing w:line="276" w:lineRule="auto"/>
        <w:ind w:left="360"/>
        <w:outlineLvl w:val="0"/>
        <w:rPr>
          <w:sz w:val="27"/>
          <w:szCs w:val="27"/>
        </w:rPr>
      </w:pPr>
    </w:p>
    <w:p w14:paraId="755BC230" w14:textId="77777777" w:rsidR="007116D8" w:rsidRDefault="007116D8" w:rsidP="007116D8">
      <w:pPr>
        <w:spacing w:line="276" w:lineRule="auto"/>
        <w:ind w:left="360"/>
        <w:outlineLvl w:val="0"/>
        <w:rPr>
          <w:sz w:val="27"/>
          <w:szCs w:val="27"/>
        </w:rPr>
      </w:pPr>
      <w:r>
        <w:rPr>
          <w:sz w:val="27"/>
          <w:szCs w:val="27"/>
        </w:rPr>
        <w:t>Warranty</w:t>
      </w:r>
    </w:p>
    <w:p w14:paraId="5C359875" w14:textId="77777777" w:rsidR="007116D8" w:rsidRPr="00D26264" w:rsidRDefault="007116D8" w:rsidP="007116D8">
      <w:pPr>
        <w:numPr>
          <w:ilvl w:val="0"/>
          <w:numId w:val="1"/>
        </w:numPr>
        <w:ind w:left="1080"/>
        <w:rPr>
          <w:sz w:val="27"/>
          <w:szCs w:val="27"/>
        </w:rPr>
      </w:pPr>
      <w:r w:rsidRPr="00D26264">
        <w:rPr>
          <w:sz w:val="27"/>
          <w:szCs w:val="27"/>
        </w:rPr>
        <w:t>AppleCare+ for Schools –</w:t>
      </w:r>
      <w:r>
        <w:rPr>
          <w:sz w:val="27"/>
          <w:szCs w:val="27"/>
        </w:rPr>
        <w:t xml:space="preserve"> </w:t>
      </w:r>
      <w:r w:rsidRPr="00D26264">
        <w:rPr>
          <w:sz w:val="27"/>
          <w:szCs w:val="27"/>
        </w:rPr>
        <w:t>3-year</w:t>
      </w:r>
    </w:p>
    <w:p w14:paraId="0F26A570" w14:textId="77777777" w:rsidR="007116D8" w:rsidRDefault="007116D8" w:rsidP="007116D8">
      <w:pPr>
        <w:spacing w:line="276" w:lineRule="auto"/>
        <w:ind w:left="360"/>
        <w:outlineLvl w:val="0"/>
        <w:rPr>
          <w:sz w:val="27"/>
          <w:szCs w:val="27"/>
        </w:rPr>
      </w:pPr>
    </w:p>
    <w:p w14:paraId="58A56080" w14:textId="77777777" w:rsidR="007116D8" w:rsidRPr="000F656D" w:rsidRDefault="007116D8" w:rsidP="007116D8">
      <w:pPr>
        <w:spacing w:line="276" w:lineRule="auto"/>
        <w:ind w:left="360"/>
        <w:outlineLvl w:val="0"/>
        <w:rPr>
          <w:sz w:val="27"/>
          <w:szCs w:val="27"/>
        </w:rPr>
      </w:pPr>
      <w:r w:rsidRPr="000F656D">
        <w:rPr>
          <w:sz w:val="27"/>
          <w:szCs w:val="27"/>
        </w:rPr>
        <w:t xml:space="preserve">White Glove Services </w:t>
      </w:r>
    </w:p>
    <w:p w14:paraId="5B73EBC9" w14:textId="77777777" w:rsidR="007116D8" w:rsidRPr="000F656D" w:rsidRDefault="007116D8" w:rsidP="007116D8">
      <w:pPr>
        <w:numPr>
          <w:ilvl w:val="0"/>
          <w:numId w:val="1"/>
        </w:numPr>
        <w:ind w:left="1080"/>
        <w:rPr>
          <w:sz w:val="27"/>
          <w:szCs w:val="27"/>
        </w:rPr>
      </w:pPr>
      <w:r w:rsidRPr="000F656D">
        <w:rPr>
          <w:sz w:val="27"/>
          <w:szCs w:val="27"/>
        </w:rPr>
        <w:lastRenderedPageBreak/>
        <w:t>Provisioning/Deployment Services with MDM</w:t>
      </w:r>
    </w:p>
    <w:p w14:paraId="09295D55" w14:textId="77777777" w:rsidR="007116D8" w:rsidRPr="000F656D" w:rsidRDefault="007116D8" w:rsidP="007116D8">
      <w:pPr>
        <w:numPr>
          <w:ilvl w:val="0"/>
          <w:numId w:val="1"/>
        </w:numPr>
        <w:ind w:left="1080"/>
        <w:rPr>
          <w:sz w:val="27"/>
          <w:szCs w:val="27"/>
        </w:rPr>
      </w:pPr>
      <w:r w:rsidRPr="000F656D">
        <w:rPr>
          <w:sz w:val="27"/>
          <w:szCs w:val="27"/>
        </w:rPr>
        <w:t>Casing</w:t>
      </w:r>
    </w:p>
    <w:p w14:paraId="12EE3B28" w14:textId="77777777" w:rsidR="007116D8" w:rsidRPr="000F656D" w:rsidRDefault="007116D8" w:rsidP="007116D8">
      <w:pPr>
        <w:numPr>
          <w:ilvl w:val="0"/>
          <w:numId w:val="1"/>
        </w:numPr>
        <w:ind w:left="1080"/>
        <w:rPr>
          <w:sz w:val="27"/>
          <w:szCs w:val="27"/>
        </w:rPr>
      </w:pPr>
      <w:r w:rsidRPr="000F656D">
        <w:rPr>
          <w:sz w:val="27"/>
          <w:szCs w:val="27"/>
        </w:rPr>
        <w:t>Asset Tagging</w:t>
      </w:r>
    </w:p>
    <w:p w14:paraId="586026A0" w14:textId="77777777" w:rsidR="007116D8" w:rsidRDefault="007116D8" w:rsidP="007116D8">
      <w:pPr>
        <w:numPr>
          <w:ilvl w:val="0"/>
          <w:numId w:val="1"/>
        </w:numPr>
        <w:ind w:left="1080"/>
        <w:rPr>
          <w:sz w:val="27"/>
          <w:szCs w:val="27"/>
        </w:rPr>
      </w:pPr>
      <w:r w:rsidRPr="000F656D">
        <w:rPr>
          <w:sz w:val="27"/>
          <w:szCs w:val="27"/>
        </w:rPr>
        <w:t>Manifest with serial numbers &amp; asset tag</w:t>
      </w:r>
    </w:p>
    <w:p w14:paraId="2D7EDCA8" w14:textId="77777777" w:rsidR="007116D8" w:rsidRDefault="007116D8" w:rsidP="006C31F7">
      <w:pPr>
        <w:pStyle w:val="BodyText"/>
        <w:rPr>
          <w:sz w:val="24"/>
          <w:szCs w:val="24"/>
        </w:rPr>
      </w:pPr>
    </w:p>
    <w:p w14:paraId="5A3B86BC" w14:textId="77777777" w:rsidR="007116D8" w:rsidRPr="00CF3DC9" w:rsidRDefault="007116D8" w:rsidP="007116D8">
      <w:pPr>
        <w:rPr>
          <w:b/>
          <w:bCs/>
          <w:sz w:val="27"/>
          <w:szCs w:val="27"/>
        </w:rPr>
      </w:pPr>
      <w:r w:rsidRPr="00CF3DC9">
        <w:rPr>
          <w:b/>
          <w:bCs/>
          <w:sz w:val="27"/>
          <w:szCs w:val="27"/>
        </w:rPr>
        <w:t>iPad Pro – 13”</w:t>
      </w:r>
    </w:p>
    <w:p w14:paraId="38ACCD76" w14:textId="77777777" w:rsidR="007116D8" w:rsidRDefault="007116D8" w:rsidP="007116D8">
      <w:pPr>
        <w:rPr>
          <w:sz w:val="27"/>
          <w:szCs w:val="27"/>
        </w:rPr>
      </w:pPr>
    </w:p>
    <w:p w14:paraId="585308AC" w14:textId="38FA8D44" w:rsidR="007116D8" w:rsidRDefault="007116D8" w:rsidP="007116D8">
      <w:pPr>
        <w:spacing w:line="276" w:lineRule="auto"/>
        <w:ind w:left="360"/>
        <w:outlineLvl w:val="0"/>
        <w:rPr>
          <w:sz w:val="27"/>
          <w:szCs w:val="27"/>
        </w:rPr>
      </w:pPr>
      <w:r>
        <w:rPr>
          <w:sz w:val="27"/>
          <w:szCs w:val="27"/>
        </w:rPr>
        <w:t>Specifications (maximum 225 devices)</w:t>
      </w:r>
    </w:p>
    <w:p w14:paraId="0480A267" w14:textId="77777777" w:rsidR="007116D8" w:rsidRDefault="007116D8" w:rsidP="007116D8">
      <w:pPr>
        <w:numPr>
          <w:ilvl w:val="0"/>
          <w:numId w:val="2"/>
        </w:numPr>
        <w:spacing w:line="276" w:lineRule="auto"/>
        <w:ind w:left="1080"/>
        <w:outlineLvl w:val="0"/>
        <w:rPr>
          <w:sz w:val="27"/>
          <w:szCs w:val="27"/>
        </w:rPr>
      </w:pPr>
      <w:r>
        <w:rPr>
          <w:sz w:val="27"/>
          <w:szCs w:val="27"/>
        </w:rPr>
        <w:t>1TB Storage</w:t>
      </w:r>
    </w:p>
    <w:p w14:paraId="55E2FCD1" w14:textId="77777777" w:rsidR="007116D8" w:rsidRDefault="007116D8" w:rsidP="007116D8">
      <w:pPr>
        <w:numPr>
          <w:ilvl w:val="0"/>
          <w:numId w:val="2"/>
        </w:numPr>
        <w:spacing w:line="276" w:lineRule="auto"/>
        <w:ind w:left="1080"/>
        <w:outlineLvl w:val="0"/>
        <w:rPr>
          <w:sz w:val="27"/>
          <w:szCs w:val="27"/>
        </w:rPr>
      </w:pPr>
      <w:r>
        <w:rPr>
          <w:sz w:val="27"/>
          <w:szCs w:val="27"/>
        </w:rPr>
        <w:t>Nano-texture glass</w:t>
      </w:r>
    </w:p>
    <w:p w14:paraId="0009CEFF" w14:textId="77777777" w:rsidR="007116D8" w:rsidRDefault="007116D8" w:rsidP="007116D8">
      <w:pPr>
        <w:numPr>
          <w:ilvl w:val="0"/>
          <w:numId w:val="2"/>
        </w:numPr>
        <w:spacing w:line="276" w:lineRule="auto"/>
        <w:ind w:left="1080"/>
        <w:outlineLvl w:val="0"/>
        <w:rPr>
          <w:sz w:val="27"/>
          <w:szCs w:val="27"/>
        </w:rPr>
      </w:pPr>
      <w:r>
        <w:rPr>
          <w:sz w:val="27"/>
          <w:szCs w:val="27"/>
        </w:rPr>
        <w:t>Wi-Fi Connectivity</w:t>
      </w:r>
    </w:p>
    <w:p w14:paraId="1356C3C9" w14:textId="77777777" w:rsidR="007116D8" w:rsidRDefault="007116D8" w:rsidP="007116D8">
      <w:pPr>
        <w:numPr>
          <w:ilvl w:val="0"/>
          <w:numId w:val="2"/>
        </w:numPr>
        <w:spacing w:line="276" w:lineRule="auto"/>
        <w:ind w:left="1080"/>
        <w:outlineLvl w:val="0"/>
        <w:rPr>
          <w:sz w:val="27"/>
          <w:szCs w:val="27"/>
        </w:rPr>
      </w:pPr>
      <w:r>
        <w:rPr>
          <w:sz w:val="27"/>
          <w:szCs w:val="27"/>
        </w:rPr>
        <w:t>Apple Pencil Pro</w:t>
      </w:r>
    </w:p>
    <w:p w14:paraId="02A1C3E0" w14:textId="77777777" w:rsidR="007116D8" w:rsidRDefault="007116D8" w:rsidP="007116D8">
      <w:pPr>
        <w:numPr>
          <w:ilvl w:val="0"/>
          <w:numId w:val="2"/>
        </w:numPr>
        <w:spacing w:line="276" w:lineRule="auto"/>
        <w:ind w:left="1080"/>
        <w:outlineLvl w:val="0"/>
        <w:rPr>
          <w:sz w:val="27"/>
          <w:szCs w:val="27"/>
        </w:rPr>
      </w:pPr>
      <w:r>
        <w:rPr>
          <w:sz w:val="27"/>
          <w:szCs w:val="27"/>
        </w:rPr>
        <w:t>Magic Keyboard for iPad Pro</w:t>
      </w:r>
    </w:p>
    <w:p w14:paraId="12E41EF2" w14:textId="77777777" w:rsidR="007116D8" w:rsidRDefault="007116D8" w:rsidP="007116D8">
      <w:pPr>
        <w:spacing w:line="276" w:lineRule="auto"/>
        <w:ind w:left="360"/>
        <w:outlineLvl w:val="0"/>
        <w:rPr>
          <w:sz w:val="27"/>
          <w:szCs w:val="27"/>
        </w:rPr>
      </w:pPr>
    </w:p>
    <w:p w14:paraId="5483DE89" w14:textId="55A225EF" w:rsidR="007116D8" w:rsidRPr="002976C2" w:rsidRDefault="007116D8" w:rsidP="007116D8">
      <w:pPr>
        <w:spacing w:line="276" w:lineRule="auto"/>
        <w:ind w:left="360"/>
        <w:outlineLvl w:val="0"/>
        <w:rPr>
          <w:sz w:val="27"/>
          <w:szCs w:val="27"/>
        </w:rPr>
      </w:pPr>
      <w:r w:rsidRPr="002976C2">
        <w:rPr>
          <w:sz w:val="27"/>
          <w:szCs w:val="27"/>
        </w:rPr>
        <w:t>Cases (</w:t>
      </w:r>
      <w:r>
        <w:rPr>
          <w:sz w:val="27"/>
          <w:szCs w:val="27"/>
        </w:rPr>
        <w:t>maximum 225 cases</w:t>
      </w:r>
      <w:r w:rsidRPr="002976C2">
        <w:rPr>
          <w:sz w:val="27"/>
          <w:szCs w:val="27"/>
        </w:rPr>
        <w:t>)</w:t>
      </w:r>
    </w:p>
    <w:p w14:paraId="61FD0407" w14:textId="77777777" w:rsidR="007116D8" w:rsidRDefault="007116D8" w:rsidP="007116D8">
      <w:pPr>
        <w:numPr>
          <w:ilvl w:val="0"/>
          <w:numId w:val="3"/>
        </w:numPr>
        <w:spacing w:line="276" w:lineRule="auto"/>
        <w:ind w:left="1080"/>
        <w:outlineLvl w:val="0"/>
        <w:rPr>
          <w:sz w:val="27"/>
          <w:szCs w:val="27"/>
        </w:rPr>
      </w:pPr>
      <w:r w:rsidRPr="002976C2">
        <w:rPr>
          <w:sz w:val="27"/>
          <w:szCs w:val="27"/>
        </w:rPr>
        <w:t xml:space="preserve">Protective cases designed for the </w:t>
      </w:r>
      <w:r>
        <w:rPr>
          <w:sz w:val="27"/>
          <w:szCs w:val="27"/>
        </w:rPr>
        <w:t>iPad Pro – 13”</w:t>
      </w:r>
    </w:p>
    <w:p w14:paraId="42907B80" w14:textId="77777777" w:rsidR="007116D8" w:rsidRPr="002976C2" w:rsidRDefault="007116D8" w:rsidP="007116D8">
      <w:pPr>
        <w:numPr>
          <w:ilvl w:val="0"/>
          <w:numId w:val="3"/>
        </w:numPr>
        <w:spacing w:line="276" w:lineRule="auto"/>
        <w:ind w:left="1080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Screen protector for iPad Pro – 13” </w:t>
      </w:r>
    </w:p>
    <w:p w14:paraId="3BDEBA1D" w14:textId="77777777" w:rsidR="007116D8" w:rsidRDefault="007116D8" w:rsidP="007116D8">
      <w:pPr>
        <w:spacing w:line="276" w:lineRule="auto"/>
        <w:ind w:left="360"/>
        <w:outlineLvl w:val="0"/>
        <w:rPr>
          <w:sz w:val="27"/>
          <w:szCs w:val="27"/>
        </w:rPr>
      </w:pPr>
    </w:p>
    <w:p w14:paraId="6A96B17D" w14:textId="77777777" w:rsidR="007116D8" w:rsidRDefault="007116D8" w:rsidP="007116D8">
      <w:pPr>
        <w:spacing w:line="276" w:lineRule="auto"/>
        <w:ind w:left="360"/>
        <w:outlineLvl w:val="0"/>
        <w:rPr>
          <w:sz w:val="27"/>
          <w:szCs w:val="27"/>
        </w:rPr>
      </w:pPr>
      <w:r>
        <w:rPr>
          <w:sz w:val="27"/>
          <w:szCs w:val="27"/>
        </w:rPr>
        <w:t>Warranty</w:t>
      </w:r>
    </w:p>
    <w:p w14:paraId="32240923" w14:textId="77777777" w:rsidR="007116D8" w:rsidRPr="00D26264" w:rsidRDefault="007116D8" w:rsidP="007116D8">
      <w:pPr>
        <w:numPr>
          <w:ilvl w:val="0"/>
          <w:numId w:val="1"/>
        </w:numPr>
        <w:ind w:left="1080"/>
        <w:rPr>
          <w:sz w:val="27"/>
          <w:szCs w:val="27"/>
        </w:rPr>
      </w:pPr>
      <w:r w:rsidRPr="00D26264">
        <w:rPr>
          <w:sz w:val="27"/>
          <w:szCs w:val="27"/>
        </w:rPr>
        <w:t>AppleCare+ for Schools –</w:t>
      </w:r>
      <w:r>
        <w:rPr>
          <w:sz w:val="27"/>
          <w:szCs w:val="27"/>
        </w:rPr>
        <w:t xml:space="preserve"> </w:t>
      </w:r>
      <w:r w:rsidRPr="00D26264">
        <w:rPr>
          <w:sz w:val="27"/>
          <w:szCs w:val="27"/>
        </w:rPr>
        <w:t>3-year</w:t>
      </w:r>
    </w:p>
    <w:p w14:paraId="62763D18" w14:textId="77777777" w:rsidR="007116D8" w:rsidRDefault="007116D8" w:rsidP="006C31F7">
      <w:pPr>
        <w:pStyle w:val="BodyText"/>
        <w:rPr>
          <w:sz w:val="24"/>
          <w:szCs w:val="24"/>
        </w:rPr>
      </w:pPr>
    </w:p>
    <w:p w14:paraId="09C991F0" w14:textId="77777777" w:rsidR="007116D8" w:rsidRPr="00BB1B5B" w:rsidRDefault="007116D8" w:rsidP="007116D8">
      <w:pPr>
        <w:rPr>
          <w:b/>
          <w:bCs/>
          <w:sz w:val="27"/>
          <w:szCs w:val="27"/>
        </w:rPr>
      </w:pPr>
      <w:r w:rsidRPr="00BB1B5B">
        <w:rPr>
          <w:b/>
          <w:bCs/>
          <w:sz w:val="27"/>
          <w:szCs w:val="27"/>
        </w:rPr>
        <w:t xml:space="preserve">iPad </w:t>
      </w:r>
    </w:p>
    <w:p w14:paraId="14F04888" w14:textId="77777777" w:rsidR="007116D8" w:rsidRDefault="007116D8" w:rsidP="007116D8">
      <w:pPr>
        <w:rPr>
          <w:sz w:val="27"/>
          <w:szCs w:val="27"/>
        </w:rPr>
      </w:pPr>
    </w:p>
    <w:p w14:paraId="611B408D" w14:textId="73BE0440" w:rsidR="007116D8" w:rsidRDefault="007116D8" w:rsidP="007116D8">
      <w:pPr>
        <w:spacing w:line="276" w:lineRule="auto"/>
        <w:ind w:left="360"/>
        <w:outlineLvl w:val="0"/>
        <w:rPr>
          <w:sz w:val="27"/>
          <w:szCs w:val="27"/>
        </w:rPr>
      </w:pPr>
      <w:r>
        <w:rPr>
          <w:sz w:val="27"/>
          <w:szCs w:val="27"/>
        </w:rPr>
        <w:t>Specifications (maximum 900 devices)</w:t>
      </w:r>
    </w:p>
    <w:p w14:paraId="6D88556F" w14:textId="77777777" w:rsidR="007116D8" w:rsidRDefault="007116D8" w:rsidP="007116D8">
      <w:pPr>
        <w:numPr>
          <w:ilvl w:val="0"/>
          <w:numId w:val="2"/>
        </w:numPr>
        <w:spacing w:line="276" w:lineRule="auto"/>
        <w:ind w:left="1080"/>
        <w:outlineLvl w:val="0"/>
        <w:rPr>
          <w:sz w:val="27"/>
          <w:szCs w:val="27"/>
        </w:rPr>
      </w:pPr>
      <w:r>
        <w:rPr>
          <w:sz w:val="27"/>
          <w:szCs w:val="27"/>
        </w:rPr>
        <w:t>256 GB Storage</w:t>
      </w:r>
    </w:p>
    <w:p w14:paraId="224278F7" w14:textId="77777777" w:rsidR="007116D8" w:rsidRDefault="007116D8" w:rsidP="007116D8">
      <w:pPr>
        <w:numPr>
          <w:ilvl w:val="0"/>
          <w:numId w:val="2"/>
        </w:numPr>
        <w:spacing w:line="276" w:lineRule="auto"/>
        <w:ind w:left="1080"/>
        <w:outlineLvl w:val="0"/>
        <w:rPr>
          <w:sz w:val="27"/>
          <w:szCs w:val="27"/>
        </w:rPr>
      </w:pPr>
      <w:r>
        <w:rPr>
          <w:sz w:val="27"/>
          <w:szCs w:val="27"/>
        </w:rPr>
        <w:t>Wi-Fi Connectivity</w:t>
      </w:r>
    </w:p>
    <w:p w14:paraId="6B275619" w14:textId="77777777" w:rsidR="007116D8" w:rsidRDefault="007116D8" w:rsidP="007116D8">
      <w:pPr>
        <w:numPr>
          <w:ilvl w:val="0"/>
          <w:numId w:val="2"/>
        </w:numPr>
        <w:spacing w:line="276" w:lineRule="auto"/>
        <w:ind w:left="1080"/>
        <w:outlineLvl w:val="0"/>
        <w:rPr>
          <w:sz w:val="27"/>
          <w:szCs w:val="27"/>
        </w:rPr>
      </w:pPr>
      <w:r>
        <w:rPr>
          <w:sz w:val="27"/>
          <w:szCs w:val="27"/>
        </w:rPr>
        <w:t>Apple Pencil (1</w:t>
      </w:r>
      <w:r w:rsidRPr="00CF3DC9">
        <w:rPr>
          <w:sz w:val="27"/>
          <w:szCs w:val="27"/>
          <w:vertAlign w:val="superscript"/>
        </w:rPr>
        <w:t>st</w:t>
      </w:r>
      <w:r>
        <w:rPr>
          <w:sz w:val="27"/>
          <w:szCs w:val="27"/>
        </w:rPr>
        <w:t xml:space="preserve"> Generation)</w:t>
      </w:r>
    </w:p>
    <w:p w14:paraId="5F1EEA07" w14:textId="77777777" w:rsidR="007116D8" w:rsidRDefault="007116D8" w:rsidP="007116D8">
      <w:pPr>
        <w:numPr>
          <w:ilvl w:val="0"/>
          <w:numId w:val="2"/>
        </w:numPr>
        <w:spacing w:line="276" w:lineRule="auto"/>
        <w:ind w:left="1080"/>
        <w:outlineLvl w:val="0"/>
        <w:rPr>
          <w:sz w:val="27"/>
          <w:szCs w:val="27"/>
        </w:rPr>
      </w:pPr>
      <w:r>
        <w:rPr>
          <w:sz w:val="27"/>
          <w:szCs w:val="27"/>
        </w:rPr>
        <w:t>Magic Keyboard Folio</w:t>
      </w:r>
    </w:p>
    <w:p w14:paraId="4004EC94" w14:textId="77777777" w:rsidR="007116D8" w:rsidRDefault="007116D8" w:rsidP="007116D8">
      <w:pPr>
        <w:spacing w:line="276" w:lineRule="auto"/>
        <w:ind w:left="360"/>
        <w:outlineLvl w:val="0"/>
        <w:rPr>
          <w:sz w:val="27"/>
          <w:szCs w:val="27"/>
        </w:rPr>
      </w:pPr>
    </w:p>
    <w:p w14:paraId="17F4C209" w14:textId="725DCD66" w:rsidR="007116D8" w:rsidRPr="002976C2" w:rsidRDefault="007116D8" w:rsidP="007116D8">
      <w:pPr>
        <w:spacing w:line="276" w:lineRule="auto"/>
        <w:ind w:left="360"/>
        <w:outlineLvl w:val="0"/>
        <w:rPr>
          <w:sz w:val="27"/>
          <w:szCs w:val="27"/>
        </w:rPr>
      </w:pPr>
      <w:r w:rsidRPr="002976C2">
        <w:rPr>
          <w:sz w:val="27"/>
          <w:szCs w:val="27"/>
        </w:rPr>
        <w:t>Cases (</w:t>
      </w:r>
      <w:r>
        <w:rPr>
          <w:sz w:val="27"/>
          <w:szCs w:val="27"/>
        </w:rPr>
        <w:t>maximum 900 cases</w:t>
      </w:r>
      <w:r w:rsidRPr="002976C2">
        <w:rPr>
          <w:sz w:val="27"/>
          <w:szCs w:val="27"/>
        </w:rPr>
        <w:t>)</w:t>
      </w:r>
    </w:p>
    <w:p w14:paraId="23C485B3" w14:textId="77777777" w:rsidR="007116D8" w:rsidRDefault="007116D8" w:rsidP="007116D8">
      <w:pPr>
        <w:numPr>
          <w:ilvl w:val="0"/>
          <w:numId w:val="3"/>
        </w:numPr>
        <w:spacing w:line="276" w:lineRule="auto"/>
        <w:ind w:left="1080"/>
        <w:outlineLvl w:val="0"/>
        <w:rPr>
          <w:sz w:val="27"/>
          <w:szCs w:val="27"/>
        </w:rPr>
      </w:pPr>
      <w:r w:rsidRPr="002976C2">
        <w:rPr>
          <w:sz w:val="27"/>
          <w:szCs w:val="27"/>
        </w:rPr>
        <w:t xml:space="preserve">Protective cases designed for the </w:t>
      </w:r>
      <w:r>
        <w:rPr>
          <w:sz w:val="27"/>
          <w:szCs w:val="27"/>
        </w:rPr>
        <w:t>iPad</w:t>
      </w:r>
    </w:p>
    <w:p w14:paraId="4549E0DE" w14:textId="77777777" w:rsidR="007116D8" w:rsidRPr="002976C2" w:rsidRDefault="007116D8" w:rsidP="007116D8">
      <w:pPr>
        <w:numPr>
          <w:ilvl w:val="0"/>
          <w:numId w:val="3"/>
        </w:numPr>
        <w:spacing w:line="276" w:lineRule="auto"/>
        <w:ind w:left="1080"/>
        <w:outlineLvl w:val="0"/>
        <w:rPr>
          <w:sz w:val="27"/>
          <w:szCs w:val="27"/>
        </w:rPr>
      </w:pPr>
      <w:r>
        <w:rPr>
          <w:sz w:val="27"/>
          <w:szCs w:val="27"/>
        </w:rPr>
        <w:t>Screen Protector for iPad</w:t>
      </w:r>
    </w:p>
    <w:p w14:paraId="3E44915F" w14:textId="77777777" w:rsidR="007116D8" w:rsidRDefault="007116D8" w:rsidP="007116D8">
      <w:pPr>
        <w:spacing w:line="276" w:lineRule="auto"/>
        <w:ind w:left="360"/>
        <w:outlineLvl w:val="0"/>
        <w:rPr>
          <w:sz w:val="27"/>
          <w:szCs w:val="27"/>
        </w:rPr>
      </w:pPr>
    </w:p>
    <w:p w14:paraId="6789B27D" w14:textId="77777777" w:rsidR="007116D8" w:rsidRDefault="007116D8" w:rsidP="007116D8">
      <w:pPr>
        <w:spacing w:line="276" w:lineRule="auto"/>
        <w:ind w:left="360"/>
        <w:outlineLvl w:val="0"/>
        <w:rPr>
          <w:sz w:val="27"/>
          <w:szCs w:val="27"/>
        </w:rPr>
      </w:pPr>
      <w:r>
        <w:rPr>
          <w:sz w:val="27"/>
          <w:szCs w:val="27"/>
        </w:rPr>
        <w:t>Warranty</w:t>
      </w:r>
    </w:p>
    <w:p w14:paraId="28916278" w14:textId="77777777" w:rsidR="007116D8" w:rsidRPr="00D26264" w:rsidRDefault="007116D8" w:rsidP="007116D8">
      <w:pPr>
        <w:numPr>
          <w:ilvl w:val="0"/>
          <w:numId w:val="1"/>
        </w:numPr>
        <w:ind w:left="1080"/>
        <w:rPr>
          <w:sz w:val="27"/>
          <w:szCs w:val="27"/>
        </w:rPr>
      </w:pPr>
      <w:r w:rsidRPr="00D26264">
        <w:rPr>
          <w:sz w:val="27"/>
          <w:szCs w:val="27"/>
        </w:rPr>
        <w:t>AppleCare+ for Schools –</w:t>
      </w:r>
      <w:r>
        <w:rPr>
          <w:sz w:val="27"/>
          <w:szCs w:val="27"/>
        </w:rPr>
        <w:t xml:space="preserve"> </w:t>
      </w:r>
      <w:r w:rsidRPr="00D26264">
        <w:rPr>
          <w:sz w:val="27"/>
          <w:szCs w:val="27"/>
        </w:rPr>
        <w:t>3-year</w:t>
      </w:r>
    </w:p>
    <w:p w14:paraId="6C7B4F23" w14:textId="77777777" w:rsidR="007116D8" w:rsidRDefault="007116D8" w:rsidP="007116D8">
      <w:pPr>
        <w:spacing w:line="276" w:lineRule="auto"/>
        <w:ind w:left="360"/>
        <w:outlineLvl w:val="0"/>
        <w:rPr>
          <w:sz w:val="27"/>
          <w:szCs w:val="27"/>
        </w:rPr>
      </w:pPr>
    </w:p>
    <w:p w14:paraId="5197DEBC" w14:textId="77777777" w:rsidR="007116D8" w:rsidRPr="000F656D" w:rsidRDefault="007116D8" w:rsidP="007116D8">
      <w:pPr>
        <w:spacing w:line="276" w:lineRule="auto"/>
        <w:ind w:left="360"/>
        <w:outlineLvl w:val="0"/>
        <w:rPr>
          <w:sz w:val="27"/>
          <w:szCs w:val="27"/>
        </w:rPr>
      </w:pPr>
      <w:r w:rsidRPr="000F656D">
        <w:rPr>
          <w:sz w:val="27"/>
          <w:szCs w:val="27"/>
        </w:rPr>
        <w:t xml:space="preserve">White Glove Services </w:t>
      </w:r>
    </w:p>
    <w:p w14:paraId="4A48B73A" w14:textId="77777777" w:rsidR="007116D8" w:rsidRPr="000F656D" w:rsidRDefault="007116D8" w:rsidP="007116D8">
      <w:pPr>
        <w:numPr>
          <w:ilvl w:val="0"/>
          <w:numId w:val="1"/>
        </w:numPr>
        <w:ind w:left="1080"/>
        <w:rPr>
          <w:sz w:val="27"/>
          <w:szCs w:val="27"/>
        </w:rPr>
      </w:pPr>
      <w:r w:rsidRPr="000F656D">
        <w:rPr>
          <w:sz w:val="27"/>
          <w:szCs w:val="27"/>
        </w:rPr>
        <w:t>Provisioning/Deployment Services with MDM</w:t>
      </w:r>
    </w:p>
    <w:p w14:paraId="62A9F93F" w14:textId="77777777" w:rsidR="007116D8" w:rsidRPr="000F656D" w:rsidRDefault="007116D8" w:rsidP="007116D8">
      <w:pPr>
        <w:numPr>
          <w:ilvl w:val="0"/>
          <w:numId w:val="1"/>
        </w:numPr>
        <w:ind w:left="1080"/>
        <w:rPr>
          <w:sz w:val="27"/>
          <w:szCs w:val="27"/>
        </w:rPr>
      </w:pPr>
      <w:r w:rsidRPr="000F656D">
        <w:rPr>
          <w:sz w:val="27"/>
          <w:szCs w:val="27"/>
        </w:rPr>
        <w:t>Casing</w:t>
      </w:r>
    </w:p>
    <w:p w14:paraId="2DCBC32D" w14:textId="77777777" w:rsidR="007116D8" w:rsidRPr="000F656D" w:rsidRDefault="007116D8" w:rsidP="007116D8">
      <w:pPr>
        <w:numPr>
          <w:ilvl w:val="0"/>
          <w:numId w:val="1"/>
        </w:numPr>
        <w:ind w:left="1080"/>
        <w:rPr>
          <w:sz w:val="27"/>
          <w:szCs w:val="27"/>
        </w:rPr>
      </w:pPr>
      <w:r w:rsidRPr="000F656D">
        <w:rPr>
          <w:sz w:val="27"/>
          <w:szCs w:val="27"/>
        </w:rPr>
        <w:t>Asset Tagging</w:t>
      </w:r>
    </w:p>
    <w:p w14:paraId="7D0B4E4A" w14:textId="77777777" w:rsidR="007116D8" w:rsidRDefault="007116D8" w:rsidP="007116D8">
      <w:pPr>
        <w:numPr>
          <w:ilvl w:val="0"/>
          <w:numId w:val="1"/>
        </w:numPr>
        <w:ind w:left="1080"/>
        <w:rPr>
          <w:sz w:val="27"/>
          <w:szCs w:val="27"/>
        </w:rPr>
      </w:pPr>
      <w:r w:rsidRPr="000F656D">
        <w:rPr>
          <w:sz w:val="27"/>
          <w:szCs w:val="27"/>
        </w:rPr>
        <w:t>Manifest with serial numbers &amp; asset tag</w:t>
      </w:r>
    </w:p>
    <w:p w14:paraId="34646027" w14:textId="77777777" w:rsidR="007116D8" w:rsidRDefault="007116D8" w:rsidP="006C31F7">
      <w:pPr>
        <w:pStyle w:val="BodyText"/>
        <w:rPr>
          <w:sz w:val="24"/>
          <w:szCs w:val="24"/>
        </w:rPr>
      </w:pPr>
    </w:p>
    <w:p w14:paraId="3CFA7918" w14:textId="77777777" w:rsidR="007116D8" w:rsidRDefault="007116D8" w:rsidP="006C31F7">
      <w:pPr>
        <w:pStyle w:val="BodyText"/>
        <w:rPr>
          <w:sz w:val="24"/>
          <w:szCs w:val="24"/>
        </w:rPr>
      </w:pPr>
    </w:p>
    <w:p w14:paraId="5E471026" w14:textId="537EE753" w:rsidR="00BB6A4D" w:rsidRPr="00121C40" w:rsidRDefault="00BB6A4D" w:rsidP="006C31F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See the original bid notice for specific information. </w:t>
      </w:r>
    </w:p>
    <w:p w14:paraId="03FF81A6" w14:textId="77777777" w:rsidR="006C31F7" w:rsidRDefault="006C31F7" w:rsidP="006C31F7">
      <w:pPr>
        <w:pStyle w:val="PlainText"/>
        <w:tabs>
          <w:tab w:val="left" w:pos="10620"/>
        </w:tabs>
        <w:rPr>
          <w:rFonts w:ascii="Arial" w:eastAsia="MS Mincho" w:hAnsi="Arial" w:cs="Arial"/>
          <w:b/>
          <w:bCs w:val="0"/>
        </w:rPr>
      </w:pPr>
    </w:p>
    <w:p w14:paraId="635B61A9" w14:textId="77777777" w:rsidR="00B7421E" w:rsidRDefault="00B7421E"/>
    <w:sectPr w:rsidR="00B7421E" w:rsidSect="00D11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3B59"/>
    <w:multiLevelType w:val="hybridMultilevel"/>
    <w:tmpl w:val="2338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4036"/>
    <w:multiLevelType w:val="hybridMultilevel"/>
    <w:tmpl w:val="40881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95A49"/>
    <w:multiLevelType w:val="hybridMultilevel"/>
    <w:tmpl w:val="D47C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206645">
    <w:abstractNumId w:val="2"/>
  </w:num>
  <w:num w:numId="2" w16cid:durableId="1417483413">
    <w:abstractNumId w:val="0"/>
  </w:num>
  <w:num w:numId="3" w16cid:durableId="629822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F7"/>
    <w:rsid w:val="000A61EC"/>
    <w:rsid w:val="00515407"/>
    <w:rsid w:val="006C31F7"/>
    <w:rsid w:val="007116D8"/>
    <w:rsid w:val="008F3FD8"/>
    <w:rsid w:val="009C2818"/>
    <w:rsid w:val="00A24FE8"/>
    <w:rsid w:val="00B43EA2"/>
    <w:rsid w:val="00B7421E"/>
    <w:rsid w:val="00BB6A4D"/>
    <w:rsid w:val="00D11C9B"/>
    <w:rsid w:val="00DB2F0C"/>
    <w:rsid w:val="00DC2F91"/>
    <w:rsid w:val="00E4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9843A"/>
  <w15:chartTrackingRefBased/>
  <w15:docId w15:val="{379B184F-95A9-D048-B827-CE3771DD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1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1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1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1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1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1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1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1F7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rsid w:val="006C31F7"/>
    <w:rPr>
      <w:rFonts w:ascii="Courier New" w:eastAsia="Times New Roman" w:hAnsi="Courier New" w:cs="Courier New"/>
      <w:bCs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6C31F7"/>
    <w:rPr>
      <w:rFonts w:ascii="Courier New" w:eastAsia="Times New Roman" w:hAnsi="Courier New" w:cs="Courier New"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rsid w:val="006C31F7"/>
    <w:pPr>
      <w:autoSpaceDE w:val="0"/>
      <w:autoSpaceDN w:val="0"/>
      <w:adjustRightInd w:val="0"/>
    </w:pPr>
    <w:rPr>
      <w:rFonts w:ascii="Arial" w:eastAsia="Times New Roman" w:hAnsi="Arial" w:cs="Times New Roman"/>
      <w:color w:val="000000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6C31F7"/>
    <w:rPr>
      <w:rFonts w:ascii="Arial" w:eastAsia="Times New Roman" w:hAnsi="Arial" w:cs="Times New Roman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Nelson</dc:creator>
  <cp:keywords/>
  <dc:description/>
  <cp:lastModifiedBy>Anna Gillentine</cp:lastModifiedBy>
  <cp:revision>2</cp:revision>
  <dcterms:created xsi:type="dcterms:W3CDTF">2024-08-14T20:36:00Z</dcterms:created>
  <dcterms:modified xsi:type="dcterms:W3CDTF">2024-08-14T20:36:00Z</dcterms:modified>
</cp:coreProperties>
</file>